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796" w:rsidRDefault="00CC3796" w:rsidP="00CC3796">
      <w:pPr>
        <w:pStyle w:val="1"/>
        <w:spacing w:before="0" w:line="240" w:lineRule="auto"/>
        <w:jc w:val="center"/>
        <w:rPr>
          <w:rFonts w:ascii="Times New Roman" w:hAnsi="Times New Roman"/>
          <w:b/>
        </w:rPr>
      </w:pPr>
      <w:r w:rsidRPr="006B15B7">
        <w:rPr>
          <w:rFonts w:ascii="Times New Roman" w:hAnsi="Times New Roman"/>
          <w:b/>
        </w:rPr>
        <w:t xml:space="preserve">Новые и измененные материалы в линейке систем </w:t>
      </w:r>
      <w:r w:rsidR="00B03F9F">
        <w:rPr>
          <w:rFonts w:ascii="Times New Roman" w:hAnsi="Times New Roman"/>
          <w:b/>
        </w:rPr>
        <w:t>«</w:t>
      </w:r>
      <w:r w:rsidRPr="006B15B7">
        <w:rPr>
          <w:rFonts w:ascii="Times New Roman" w:hAnsi="Times New Roman"/>
          <w:b/>
        </w:rPr>
        <w:t>Техэксперт: Экология</w:t>
      </w:r>
      <w:r w:rsidR="00B03F9F">
        <w:rPr>
          <w:rFonts w:ascii="Times New Roman" w:hAnsi="Times New Roman"/>
          <w:b/>
        </w:rPr>
        <w:t>»</w:t>
      </w:r>
      <w:r w:rsidRPr="006B15B7">
        <w:rPr>
          <w:rFonts w:ascii="Times New Roman" w:hAnsi="Times New Roman"/>
          <w:b/>
        </w:rPr>
        <w:t xml:space="preserve">, </w:t>
      </w:r>
      <w:r w:rsidR="0096488B">
        <w:rPr>
          <w:rFonts w:ascii="Times New Roman" w:hAnsi="Times New Roman"/>
          <w:b/>
        </w:rPr>
        <w:t>апрель</w:t>
      </w:r>
      <w:r w:rsidRPr="006B15B7">
        <w:rPr>
          <w:rFonts w:ascii="Times New Roman" w:hAnsi="Times New Roman"/>
          <w:b/>
        </w:rPr>
        <w:t xml:space="preserve"> 202</w:t>
      </w:r>
      <w:r w:rsidR="00E328E8">
        <w:rPr>
          <w:rFonts w:ascii="Times New Roman" w:hAnsi="Times New Roman"/>
          <w:b/>
        </w:rPr>
        <w:t>2</w:t>
      </w:r>
      <w:r w:rsidRPr="006B15B7">
        <w:rPr>
          <w:rFonts w:ascii="Times New Roman" w:hAnsi="Times New Roman"/>
          <w:b/>
        </w:rPr>
        <w:t xml:space="preserve"> года</w:t>
      </w:r>
    </w:p>
    <w:p w:rsidR="00302F95" w:rsidRPr="00302F95" w:rsidRDefault="00302F95" w:rsidP="00302F95"/>
    <w:p w:rsidR="00302F95" w:rsidRPr="00B03F9F" w:rsidRDefault="0096488B" w:rsidP="00302F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48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Новый образец: Расчёт нормативов допустимых выбросов загрязняющих веществ в атмосферный воздух</w:t>
      </w:r>
      <w:r w:rsidR="00302F95" w:rsidRPr="00302F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96488B" w:rsidRDefault="0096488B" w:rsidP="0096488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88B">
        <w:rPr>
          <w:rFonts w:ascii="Times New Roman" w:hAnsi="Times New Roman" w:cs="Times New Roman"/>
          <w:sz w:val="24"/>
          <w:szCs w:val="24"/>
        </w:rPr>
        <w:t xml:space="preserve">В системе "Техэксперт: Экология" вам доступен новый образец </w:t>
      </w:r>
      <w:hyperlink r:id="rId9" w:history="1">
        <w:r w:rsidRPr="0096488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"Расчет нормативов допустимых выбросов загрязняющих веществ в атмосферный воздух"</w:t>
        </w:r>
      </w:hyperlink>
      <w:r w:rsidRPr="0096488B">
        <w:rPr>
          <w:rFonts w:ascii="Times New Roman" w:hAnsi="Times New Roman" w:cs="Times New Roman"/>
          <w:sz w:val="24"/>
          <w:szCs w:val="24"/>
        </w:rPr>
        <w:t>.</w:t>
      </w:r>
    </w:p>
    <w:p w:rsidR="0096488B" w:rsidRDefault="0096488B" w:rsidP="0096488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88B">
        <w:rPr>
          <w:rFonts w:ascii="Times New Roman" w:hAnsi="Times New Roman" w:cs="Times New Roman"/>
          <w:sz w:val="24"/>
          <w:szCs w:val="24"/>
        </w:rPr>
        <w:t xml:space="preserve">Образец разработан в соответствии с </w:t>
      </w:r>
      <w:hyperlink r:id="rId10" w:history="1">
        <w:r w:rsidRPr="0096488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Методикой разработки (расчета) и установления нормативов допустимых выбросов загрязняющих веществ в атмосферный воздух</w:t>
        </w:r>
      </w:hyperlink>
      <w:r w:rsidRPr="0096488B">
        <w:rPr>
          <w:rFonts w:ascii="Times New Roman" w:hAnsi="Times New Roman" w:cs="Times New Roman"/>
          <w:sz w:val="24"/>
          <w:szCs w:val="24"/>
        </w:rPr>
        <w:t xml:space="preserve">, утвержденной </w:t>
      </w:r>
      <w:hyperlink r:id="rId11" w:history="1">
        <w:r w:rsidRPr="0096488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Приказом Минприроды России от 11.08.2020 N 581</w:t>
        </w:r>
      </w:hyperlink>
      <w:r w:rsidRPr="0096488B">
        <w:rPr>
          <w:rFonts w:ascii="Times New Roman" w:hAnsi="Times New Roman" w:cs="Times New Roman"/>
          <w:sz w:val="24"/>
          <w:szCs w:val="24"/>
        </w:rPr>
        <w:t>.</w:t>
      </w:r>
    </w:p>
    <w:p w:rsidR="001A26AA" w:rsidRPr="0096488B" w:rsidRDefault="0096488B" w:rsidP="009648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488B">
        <w:rPr>
          <w:rFonts w:ascii="Times New Roman" w:hAnsi="Times New Roman" w:cs="Times New Roman"/>
          <w:sz w:val="24"/>
          <w:szCs w:val="24"/>
        </w:rPr>
        <w:t>Данный образец позволит сэкономить время при составлении расчета нормативов допустимых выбросов загрязняющих веществ в атмосферный воздух или при проверке данного расчета, полученного от проектной организации.</w:t>
      </w:r>
    </w:p>
    <w:p w:rsidR="00DB2E5A" w:rsidRPr="00B03F9F" w:rsidRDefault="00DB2E5A" w:rsidP="00DB2E5A">
      <w:pPr>
        <w:pStyle w:val="2"/>
        <w:spacing w:before="240" w:after="12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  <w:r w:rsidRPr="00B03F9F">
        <w:rPr>
          <w:rFonts w:ascii="Times New Roman" w:hAnsi="Times New Roman" w:cs="Times New Roman"/>
          <w:b/>
          <w:sz w:val="28"/>
          <w:szCs w:val="28"/>
        </w:rPr>
        <w:t>Новые консультации экспертов</w:t>
      </w:r>
    </w:p>
    <w:p w:rsidR="00B826EF" w:rsidRPr="00B826EF" w:rsidRDefault="00B826EF" w:rsidP="00B826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раздел </w:t>
      </w:r>
      <w:r w:rsidR="00B03F9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B826EF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Экология в вопросах и ответах</w:t>
      </w:r>
      <w:r w:rsidR="00B03F9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B82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вас добавлены новые консультации экспертов: </w:t>
      </w:r>
    </w:p>
    <w:p w:rsidR="006C20C8" w:rsidRDefault="0096488B" w:rsidP="002E3F56">
      <w:pPr>
        <w:spacing w:after="0" w:line="240" w:lineRule="auto"/>
        <w:rPr>
          <w:rFonts w:ascii="Times New Roman" w:hAnsi="Times New Roman" w:cs="Times New Roman"/>
        </w:rPr>
      </w:pPr>
      <w:r w:rsidRPr="0096488B">
        <w:rPr>
          <w:rFonts w:ascii="Times New Roman" w:hAnsi="Times New Roman" w:cs="Times New Roman"/>
        </w:rPr>
        <w:t>В раздел "Экология в вопросах и ответах" для вас добавлены</w:t>
      </w:r>
      <w:r>
        <w:rPr>
          <w:rFonts w:ascii="Times New Roman" w:hAnsi="Times New Roman" w:cs="Times New Roman"/>
        </w:rPr>
        <w:t xml:space="preserve"> новые консультации экспертов:</w:t>
      </w:r>
    </w:p>
    <w:p w:rsidR="00DB2E5A" w:rsidRPr="006C20C8" w:rsidRDefault="0096488B" w:rsidP="002E3F5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="006C20C8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</w:t>
      </w:r>
      <w:r w:rsidRPr="0096488B">
        <w:rPr>
          <w:rFonts w:ascii="Times New Roman" w:hAnsi="Times New Roman" w:cs="Times New Roman"/>
        </w:rPr>
        <w:t xml:space="preserve"> </w:t>
      </w:r>
      <w:hyperlink r:id="rId12" w:history="1">
        <w:r w:rsidRPr="0096488B">
          <w:rPr>
            <w:rFonts w:ascii="Times New Roman" w:hAnsi="Times New Roman" w:cs="Times New Roman"/>
            <w:color w:val="0000FF"/>
            <w:u w:val="single"/>
          </w:rPr>
          <w:t>Необходимость в проведении экспертизы в отношении НДВ</w:t>
        </w:r>
      </w:hyperlink>
      <w:r w:rsidRPr="0096488B">
        <w:rPr>
          <w:rFonts w:ascii="Times New Roman" w:hAnsi="Times New Roman" w:cs="Times New Roman"/>
        </w:rPr>
        <w:t>;</w:t>
      </w:r>
      <w:r w:rsidRPr="0096488B">
        <w:rPr>
          <w:rFonts w:ascii="Times New Roman" w:hAnsi="Times New Roman" w:cs="Times New Roman"/>
        </w:rPr>
        <w:br/>
      </w:r>
      <w:r w:rsidR="006C20C8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</w:t>
      </w:r>
      <w:r w:rsidRPr="0096488B">
        <w:rPr>
          <w:rFonts w:ascii="Times New Roman" w:hAnsi="Times New Roman" w:cs="Times New Roman"/>
        </w:rPr>
        <w:t xml:space="preserve"> </w:t>
      </w:r>
      <w:hyperlink r:id="rId13" w:history="1">
        <w:r w:rsidRPr="0096488B">
          <w:rPr>
            <w:rFonts w:ascii="Times New Roman" w:hAnsi="Times New Roman" w:cs="Times New Roman"/>
            <w:color w:val="0000FF"/>
            <w:u w:val="single"/>
          </w:rPr>
          <w:t>Особенности проведения инвентаризации выбросов передвижных источников</w:t>
        </w:r>
      </w:hyperlink>
      <w:r w:rsidRPr="0096488B">
        <w:rPr>
          <w:rFonts w:ascii="Times New Roman" w:hAnsi="Times New Roman" w:cs="Times New Roman"/>
        </w:rPr>
        <w:t>;</w:t>
      </w:r>
      <w:r w:rsidRPr="0096488B">
        <w:rPr>
          <w:rFonts w:ascii="Times New Roman" w:hAnsi="Times New Roman" w:cs="Times New Roman"/>
        </w:rPr>
        <w:br/>
      </w:r>
      <w:r w:rsidR="006C20C8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</w:t>
      </w:r>
      <w:r w:rsidRPr="0096488B">
        <w:rPr>
          <w:rFonts w:ascii="Times New Roman" w:hAnsi="Times New Roman" w:cs="Times New Roman"/>
        </w:rPr>
        <w:t xml:space="preserve"> </w:t>
      </w:r>
      <w:hyperlink r:id="rId14" w:history="1">
        <w:r w:rsidRPr="0096488B">
          <w:rPr>
            <w:rFonts w:ascii="Times New Roman" w:hAnsi="Times New Roman" w:cs="Times New Roman"/>
            <w:color w:val="0000FF"/>
            <w:u w:val="single"/>
          </w:rPr>
          <w:t>Определения состава выбросов ГОУ при изменении сырья</w:t>
        </w:r>
      </w:hyperlink>
      <w:r w:rsidRPr="0096488B">
        <w:rPr>
          <w:rFonts w:ascii="Times New Roman" w:hAnsi="Times New Roman" w:cs="Times New Roman"/>
        </w:rPr>
        <w:t>;</w:t>
      </w:r>
      <w:r w:rsidRPr="0096488B">
        <w:rPr>
          <w:rFonts w:ascii="Times New Roman" w:hAnsi="Times New Roman" w:cs="Times New Roman"/>
        </w:rPr>
        <w:br/>
      </w:r>
      <w:r w:rsidR="006C20C8">
        <w:rPr>
          <w:rFonts w:ascii="Times New Roman" w:hAnsi="Times New Roman" w:cs="Times New Roman"/>
        </w:rPr>
        <w:lastRenderedPageBreak/>
        <w:t>4</w:t>
      </w:r>
      <w:r>
        <w:rPr>
          <w:rFonts w:ascii="Times New Roman" w:hAnsi="Times New Roman" w:cs="Times New Roman"/>
        </w:rPr>
        <w:t>.</w:t>
      </w:r>
      <w:r w:rsidRPr="0096488B">
        <w:rPr>
          <w:rFonts w:ascii="Times New Roman" w:hAnsi="Times New Roman" w:cs="Times New Roman"/>
        </w:rPr>
        <w:t xml:space="preserve"> </w:t>
      </w:r>
      <w:hyperlink r:id="rId15" w:history="1">
        <w:r w:rsidRPr="0096488B">
          <w:rPr>
            <w:rFonts w:ascii="Times New Roman" w:hAnsi="Times New Roman" w:cs="Times New Roman"/>
            <w:color w:val="0000FF"/>
            <w:u w:val="single"/>
          </w:rPr>
          <w:t>Административная ответственность при нескольких нарушениях природоохранного законодательства</w:t>
        </w:r>
      </w:hyperlink>
      <w:r w:rsidRPr="0096488B">
        <w:rPr>
          <w:rFonts w:ascii="Times New Roman" w:hAnsi="Times New Roman" w:cs="Times New Roman"/>
        </w:rPr>
        <w:t>;</w:t>
      </w:r>
      <w:r w:rsidRPr="0096488B">
        <w:rPr>
          <w:rFonts w:ascii="Times New Roman" w:hAnsi="Times New Roman" w:cs="Times New Roman"/>
        </w:rPr>
        <w:br/>
      </w:r>
      <w:r w:rsidR="006C20C8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</w:t>
      </w:r>
      <w:r w:rsidRPr="0096488B">
        <w:rPr>
          <w:rFonts w:ascii="Times New Roman" w:hAnsi="Times New Roman" w:cs="Times New Roman"/>
        </w:rPr>
        <w:t xml:space="preserve"> </w:t>
      </w:r>
      <w:hyperlink r:id="rId16" w:history="1">
        <w:r w:rsidRPr="0096488B">
          <w:rPr>
            <w:rFonts w:ascii="Times New Roman" w:hAnsi="Times New Roman" w:cs="Times New Roman"/>
            <w:color w:val="0000FF"/>
            <w:u w:val="single"/>
          </w:rPr>
          <w:t>Что нужно получать первостепенно: НООЛР или лицензию по обращению с отходами?</w:t>
        </w:r>
      </w:hyperlink>
      <w:r w:rsidRPr="0096488B">
        <w:rPr>
          <w:rFonts w:ascii="Times New Roman" w:hAnsi="Times New Roman" w:cs="Times New Roman"/>
        </w:rPr>
        <w:br/>
      </w:r>
      <w:r w:rsidR="006C20C8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.</w:t>
      </w:r>
      <w:r w:rsidRPr="0096488B">
        <w:rPr>
          <w:rFonts w:ascii="Times New Roman" w:hAnsi="Times New Roman" w:cs="Times New Roman"/>
        </w:rPr>
        <w:t xml:space="preserve"> </w:t>
      </w:r>
      <w:hyperlink r:id="rId17" w:history="1">
        <w:r w:rsidRPr="0096488B">
          <w:rPr>
            <w:rFonts w:ascii="Times New Roman" w:hAnsi="Times New Roman" w:cs="Times New Roman"/>
            <w:color w:val="0000FF"/>
            <w:u w:val="single"/>
          </w:rPr>
          <w:t>Проведение инвентаризации выбросов передвижных источников, если они учтены в составе стационарных</w:t>
        </w:r>
      </w:hyperlink>
      <w:r w:rsidRPr="0096488B">
        <w:rPr>
          <w:rFonts w:ascii="Times New Roman" w:hAnsi="Times New Roman" w:cs="Times New Roman"/>
        </w:rPr>
        <w:t>;</w:t>
      </w:r>
      <w:r w:rsidRPr="0096488B">
        <w:rPr>
          <w:rFonts w:ascii="Times New Roman" w:hAnsi="Times New Roman" w:cs="Times New Roman"/>
        </w:rPr>
        <w:br/>
      </w:r>
      <w:r w:rsidR="006C20C8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.</w:t>
      </w:r>
      <w:r w:rsidRPr="0096488B">
        <w:rPr>
          <w:rFonts w:ascii="Times New Roman" w:hAnsi="Times New Roman" w:cs="Times New Roman"/>
        </w:rPr>
        <w:t xml:space="preserve"> </w:t>
      </w:r>
      <w:hyperlink r:id="rId18" w:history="1">
        <w:r w:rsidRPr="0096488B">
          <w:rPr>
            <w:rFonts w:ascii="Times New Roman" w:hAnsi="Times New Roman" w:cs="Times New Roman"/>
            <w:color w:val="0000FF"/>
            <w:u w:val="single"/>
          </w:rPr>
          <w:t>Обязательно ли проводить инструментальные исследования при наступлении НМУ?</w:t>
        </w:r>
      </w:hyperlink>
      <w:r w:rsidRPr="0096488B">
        <w:rPr>
          <w:rFonts w:ascii="Times New Roman" w:hAnsi="Times New Roman" w:cs="Times New Roman"/>
        </w:rPr>
        <w:br/>
      </w:r>
      <w:r w:rsidR="006C20C8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.</w:t>
      </w:r>
      <w:r w:rsidRPr="0096488B">
        <w:rPr>
          <w:rFonts w:ascii="Times New Roman" w:hAnsi="Times New Roman" w:cs="Times New Roman"/>
        </w:rPr>
        <w:t xml:space="preserve"> </w:t>
      </w:r>
      <w:hyperlink r:id="rId19" w:history="1">
        <w:r w:rsidRPr="0096488B">
          <w:rPr>
            <w:rFonts w:ascii="Times New Roman" w:hAnsi="Times New Roman" w:cs="Times New Roman"/>
            <w:color w:val="0000FF"/>
            <w:u w:val="single"/>
          </w:rPr>
          <w:t>В программе ПЭК указывают все вещества или только маркерные?</w:t>
        </w:r>
      </w:hyperlink>
      <w:r w:rsidRPr="0096488B">
        <w:rPr>
          <w:rFonts w:ascii="Times New Roman" w:hAnsi="Times New Roman" w:cs="Times New Roman"/>
        </w:rPr>
        <w:br/>
      </w:r>
      <w:r w:rsidR="006C20C8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.</w:t>
      </w:r>
      <w:r w:rsidRPr="0096488B">
        <w:rPr>
          <w:rFonts w:ascii="Times New Roman" w:hAnsi="Times New Roman" w:cs="Times New Roman"/>
        </w:rPr>
        <w:t xml:space="preserve"> </w:t>
      </w:r>
      <w:hyperlink r:id="rId20" w:history="1">
        <w:r w:rsidRPr="0096488B">
          <w:rPr>
            <w:rFonts w:ascii="Times New Roman" w:hAnsi="Times New Roman" w:cs="Times New Roman"/>
            <w:color w:val="0000FF"/>
            <w:u w:val="single"/>
          </w:rPr>
          <w:t>Как исправить ошибку в коде объекта негативного воздействия?</w:t>
        </w:r>
      </w:hyperlink>
      <w:r w:rsidRPr="0096488B">
        <w:rPr>
          <w:rFonts w:ascii="Times New Roman" w:hAnsi="Times New Roman" w:cs="Times New Roman"/>
        </w:rPr>
        <w:br/>
      </w:r>
      <w:r w:rsidR="006C20C8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.</w:t>
      </w:r>
      <w:r w:rsidRPr="0096488B">
        <w:rPr>
          <w:rFonts w:ascii="Times New Roman" w:hAnsi="Times New Roman" w:cs="Times New Roman"/>
        </w:rPr>
        <w:t xml:space="preserve"> </w:t>
      </w:r>
      <w:hyperlink r:id="rId21" w:history="1">
        <w:r w:rsidRPr="0096488B">
          <w:rPr>
            <w:rFonts w:ascii="Times New Roman" w:hAnsi="Times New Roman" w:cs="Times New Roman"/>
            <w:color w:val="0000FF"/>
            <w:u w:val="single"/>
          </w:rPr>
          <w:t>Можно ли уменьшить сумму авансовых платежей на сумму переплаты за НВОС?</w:t>
        </w:r>
      </w:hyperlink>
      <w:r w:rsidRPr="0096488B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1</w:t>
      </w:r>
      <w:r w:rsidR="006C20C8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</w:t>
      </w:r>
      <w:r w:rsidRPr="0096488B">
        <w:rPr>
          <w:rFonts w:ascii="Times New Roman" w:hAnsi="Times New Roman" w:cs="Times New Roman"/>
        </w:rPr>
        <w:t xml:space="preserve"> </w:t>
      </w:r>
      <w:hyperlink r:id="rId22" w:history="1">
        <w:r w:rsidRPr="0096488B">
          <w:rPr>
            <w:rFonts w:ascii="Times New Roman" w:hAnsi="Times New Roman" w:cs="Times New Roman"/>
            <w:color w:val="0000FF"/>
            <w:u w:val="single"/>
          </w:rPr>
          <w:t>Какой срок давности, в течение которого можно подать заявление на возврат переплаты за НВОС?</w:t>
        </w:r>
      </w:hyperlink>
      <w:r w:rsidRPr="0096488B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1</w:t>
      </w:r>
      <w:r w:rsidR="006C20C8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</w:t>
      </w:r>
      <w:r w:rsidRPr="0096488B">
        <w:rPr>
          <w:rFonts w:ascii="Times New Roman" w:hAnsi="Times New Roman" w:cs="Times New Roman"/>
        </w:rPr>
        <w:t xml:space="preserve"> </w:t>
      </w:r>
      <w:hyperlink r:id="rId23" w:history="1">
        <w:r w:rsidRPr="0096488B">
          <w:rPr>
            <w:rFonts w:ascii="Times New Roman" w:hAnsi="Times New Roman" w:cs="Times New Roman"/>
            <w:color w:val="0000FF"/>
            <w:u w:val="single"/>
          </w:rPr>
          <w:t>Нужно ли передавать медицинские отходы класса "Г" федеральному оператору по обращению с отходами I и II классов опасности</w:t>
        </w:r>
      </w:hyperlink>
      <w:r w:rsidRPr="0096488B">
        <w:rPr>
          <w:rFonts w:ascii="Times New Roman" w:hAnsi="Times New Roman" w:cs="Times New Roman"/>
        </w:rPr>
        <w:t>;</w:t>
      </w:r>
      <w:r w:rsidRPr="0096488B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1</w:t>
      </w:r>
      <w:r w:rsidR="006C20C8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</w:t>
      </w:r>
      <w:r w:rsidRPr="0096488B">
        <w:rPr>
          <w:rFonts w:ascii="Times New Roman" w:hAnsi="Times New Roman" w:cs="Times New Roman"/>
        </w:rPr>
        <w:t xml:space="preserve"> </w:t>
      </w:r>
      <w:hyperlink r:id="rId24" w:history="1">
        <w:r w:rsidRPr="0096488B">
          <w:rPr>
            <w:rFonts w:ascii="Times New Roman" w:hAnsi="Times New Roman" w:cs="Times New Roman"/>
            <w:color w:val="0000FF"/>
            <w:u w:val="single"/>
          </w:rPr>
          <w:t>Должны ли объёмы выбросов загрязняющих веществ в отчётах 2-ТП (воздух) и ПЭК соответствовать объёмам выбросов, указанных в декларации НВОС?</w:t>
        </w:r>
      </w:hyperlink>
      <w:r w:rsidRPr="0096488B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1</w:t>
      </w:r>
      <w:r w:rsidR="006C20C8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</w:t>
      </w:r>
      <w:r w:rsidRPr="0096488B">
        <w:rPr>
          <w:rFonts w:ascii="Times New Roman" w:hAnsi="Times New Roman" w:cs="Times New Roman"/>
        </w:rPr>
        <w:t xml:space="preserve"> </w:t>
      </w:r>
      <w:hyperlink r:id="rId25" w:history="1">
        <w:r w:rsidRPr="0096488B">
          <w:rPr>
            <w:rFonts w:ascii="Times New Roman" w:hAnsi="Times New Roman" w:cs="Times New Roman"/>
            <w:color w:val="0000FF"/>
            <w:u w:val="single"/>
          </w:rPr>
          <w:t>Требования к пересыпным материалам, принимаемым на полигон</w:t>
        </w:r>
      </w:hyperlink>
      <w:r w:rsidRPr="0096488B">
        <w:rPr>
          <w:rFonts w:ascii="Times New Roman" w:hAnsi="Times New Roman" w:cs="Times New Roman"/>
        </w:rPr>
        <w:t>;</w:t>
      </w:r>
      <w:r w:rsidRPr="0096488B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1</w:t>
      </w:r>
      <w:r w:rsidR="006C20C8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</w:t>
      </w:r>
      <w:r w:rsidRPr="0096488B">
        <w:rPr>
          <w:rFonts w:ascii="Times New Roman" w:hAnsi="Times New Roman" w:cs="Times New Roman"/>
        </w:rPr>
        <w:t xml:space="preserve"> </w:t>
      </w:r>
      <w:hyperlink r:id="rId26" w:history="1">
        <w:r w:rsidRPr="0096488B">
          <w:rPr>
            <w:rFonts w:ascii="Times New Roman" w:hAnsi="Times New Roman" w:cs="Times New Roman"/>
            <w:color w:val="0000FF"/>
            <w:u w:val="single"/>
          </w:rPr>
          <w:t>Дезинфекция транспортных средств, перевозящих отходы</w:t>
        </w:r>
      </w:hyperlink>
      <w:r w:rsidRPr="0096488B">
        <w:rPr>
          <w:rFonts w:ascii="Times New Roman" w:hAnsi="Times New Roman" w:cs="Times New Roman"/>
        </w:rPr>
        <w:t>;</w:t>
      </w:r>
      <w:r w:rsidRPr="0096488B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1</w:t>
      </w:r>
      <w:r w:rsidR="006C20C8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.</w:t>
      </w:r>
      <w:r w:rsidRPr="0096488B">
        <w:rPr>
          <w:rFonts w:ascii="Times New Roman" w:hAnsi="Times New Roman" w:cs="Times New Roman"/>
        </w:rPr>
        <w:t xml:space="preserve"> </w:t>
      </w:r>
      <w:hyperlink r:id="rId27" w:history="1">
        <w:r w:rsidRPr="0096488B">
          <w:rPr>
            <w:rFonts w:ascii="Times New Roman" w:hAnsi="Times New Roman" w:cs="Times New Roman"/>
            <w:color w:val="0000FF"/>
            <w:u w:val="single"/>
          </w:rPr>
          <w:t>Соотнесение используемой упаковки с позицией перечня упаковки товаров, подлежащей утилизации после утраты ею потребительских свойств</w:t>
        </w:r>
      </w:hyperlink>
      <w:r w:rsidRPr="0096488B">
        <w:rPr>
          <w:rFonts w:ascii="Times New Roman" w:hAnsi="Times New Roman" w:cs="Times New Roman"/>
        </w:rPr>
        <w:t>;</w:t>
      </w:r>
      <w:r w:rsidRPr="0096488B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1</w:t>
      </w:r>
      <w:r w:rsidR="006C20C8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.</w:t>
      </w:r>
      <w:r w:rsidRPr="0096488B">
        <w:rPr>
          <w:rFonts w:ascii="Times New Roman" w:hAnsi="Times New Roman" w:cs="Times New Roman"/>
        </w:rPr>
        <w:t xml:space="preserve"> </w:t>
      </w:r>
      <w:hyperlink r:id="rId28" w:history="1">
        <w:r w:rsidRPr="0096488B">
          <w:rPr>
            <w:rFonts w:ascii="Times New Roman" w:hAnsi="Times New Roman" w:cs="Times New Roman"/>
            <w:color w:val="0000FF"/>
            <w:u w:val="single"/>
          </w:rPr>
          <w:t>На основании каких НПА составляется программа мониторинга атмосферного воздуха?</w:t>
        </w:r>
      </w:hyperlink>
      <w:r w:rsidRPr="0096488B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1</w:t>
      </w:r>
      <w:r w:rsidR="006C20C8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.</w:t>
      </w:r>
      <w:r w:rsidRPr="0096488B">
        <w:rPr>
          <w:rFonts w:ascii="Times New Roman" w:hAnsi="Times New Roman" w:cs="Times New Roman"/>
        </w:rPr>
        <w:t xml:space="preserve"> </w:t>
      </w:r>
      <w:hyperlink r:id="rId29" w:history="1">
        <w:r w:rsidRPr="0096488B">
          <w:rPr>
            <w:rFonts w:ascii="Times New Roman" w:hAnsi="Times New Roman" w:cs="Times New Roman"/>
            <w:color w:val="0000FF"/>
            <w:u w:val="single"/>
          </w:rPr>
          <w:t>Допустим ли сброс сточных вод в реку с повышенным фоном по загрязняющим веществам?</w:t>
        </w:r>
      </w:hyperlink>
      <w:r w:rsidRPr="0096488B">
        <w:rPr>
          <w:rFonts w:ascii="Times New Roman" w:hAnsi="Times New Roman" w:cs="Times New Roman"/>
        </w:rPr>
        <w:br/>
      </w:r>
      <w:r w:rsidR="006C20C8">
        <w:rPr>
          <w:rFonts w:ascii="Times New Roman" w:hAnsi="Times New Roman" w:cs="Times New Roman"/>
        </w:rPr>
        <w:t>19</w:t>
      </w:r>
      <w:r>
        <w:rPr>
          <w:rFonts w:ascii="Times New Roman" w:hAnsi="Times New Roman" w:cs="Times New Roman"/>
        </w:rPr>
        <w:t>.</w:t>
      </w:r>
      <w:r w:rsidRPr="0096488B">
        <w:rPr>
          <w:rFonts w:ascii="Times New Roman" w:hAnsi="Times New Roman" w:cs="Times New Roman"/>
        </w:rPr>
        <w:t xml:space="preserve"> </w:t>
      </w:r>
      <w:hyperlink r:id="rId30" w:history="1">
        <w:r w:rsidRPr="0096488B">
          <w:rPr>
            <w:rFonts w:ascii="Times New Roman" w:hAnsi="Times New Roman" w:cs="Times New Roman"/>
            <w:color w:val="0000FF"/>
            <w:u w:val="single"/>
          </w:rPr>
          <w:t>В какой орган необходимо вносить плату за НВОС и представлять декларацию о плате за НВОС?</w:t>
        </w:r>
      </w:hyperlink>
      <w:r w:rsidRPr="0096488B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2</w:t>
      </w:r>
      <w:r w:rsidR="006C20C8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.</w:t>
      </w:r>
      <w:r w:rsidRPr="0096488B">
        <w:rPr>
          <w:rFonts w:ascii="Times New Roman" w:hAnsi="Times New Roman" w:cs="Times New Roman"/>
        </w:rPr>
        <w:t xml:space="preserve"> </w:t>
      </w:r>
      <w:hyperlink r:id="rId31" w:history="1">
        <w:r w:rsidRPr="0096488B">
          <w:rPr>
            <w:rFonts w:ascii="Times New Roman" w:hAnsi="Times New Roman" w:cs="Times New Roman"/>
            <w:color w:val="0000FF"/>
            <w:u w:val="single"/>
          </w:rPr>
          <w:t>Кто вносит плату НВОС: заказчик или подрядчик?</w:t>
        </w:r>
      </w:hyperlink>
      <w:r w:rsidRPr="0096488B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2</w:t>
      </w:r>
      <w:r w:rsidR="006C20C8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</w:t>
      </w:r>
      <w:r w:rsidRPr="0096488B">
        <w:rPr>
          <w:rFonts w:ascii="Times New Roman" w:hAnsi="Times New Roman" w:cs="Times New Roman"/>
        </w:rPr>
        <w:t xml:space="preserve"> </w:t>
      </w:r>
      <w:hyperlink r:id="rId32" w:history="1">
        <w:r w:rsidRPr="0096488B">
          <w:rPr>
            <w:rFonts w:ascii="Times New Roman" w:hAnsi="Times New Roman" w:cs="Times New Roman"/>
            <w:color w:val="0000FF"/>
            <w:u w:val="single"/>
          </w:rPr>
          <w:t>Суммирование мощностей оборудования при определении категории объекта НВОС</w:t>
        </w:r>
      </w:hyperlink>
      <w:r w:rsidRPr="0096488B">
        <w:rPr>
          <w:rFonts w:ascii="Times New Roman" w:hAnsi="Times New Roman" w:cs="Times New Roman"/>
        </w:rPr>
        <w:t xml:space="preserve">; </w:t>
      </w:r>
      <w:r w:rsidRPr="0096488B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2</w:t>
      </w:r>
      <w:r w:rsidR="006C20C8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</w:t>
      </w:r>
      <w:r w:rsidRPr="0096488B">
        <w:rPr>
          <w:rFonts w:ascii="Times New Roman" w:hAnsi="Times New Roman" w:cs="Times New Roman"/>
        </w:rPr>
        <w:t xml:space="preserve"> </w:t>
      </w:r>
      <w:hyperlink r:id="rId33" w:history="1">
        <w:r w:rsidRPr="0096488B">
          <w:rPr>
            <w:rFonts w:ascii="Times New Roman" w:hAnsi="Times New Roman" w:cs="Times New Roman"/>
            <w:color w:val="0000FF"/>
            <w:u w:val="single"/>
          </w:rPr>
          <w:t>Можно ли самостоятельно обезвреживать ТКО?</w:t>
        </w:r>
      </w:hyperlink>
      <w:r w:rsidRPr="0096488B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2</w:t>
      </w:r>
      <w:r w:rsidR="006C20C8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</w:t>
      </w:r>
      <w:r w:rsidRPr="0096488B">
        <w:rPr>
          <w:rFonts w:ascii="Times New Roman" w:hAnsi="Times New Roman" w:cs="Times New Roman"/>
        </w:rPr>
        <w:t xml:space="preserve"> </w:t>
      </w:r>
      <w:hyperlink r:id="rId34" w:history="1">
        <w:r w:rsidRPr="0096488B">
          <w:rPr>
            <w:rFonts w:ascii="Times New Roman" w:hAnsi="Times New Roman" w:cs="Times New Roman"/>
            <w:color w:val="0000FF"/>
            <w:u w:val="single"/>
          </w:rPr>
          <w:t>Какие ставки платы применяются в отношении ТКО?</w:t>
        </w:r>
      </w:hyperlink>
      <w:r w:rsidRPr="0096488B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2</w:t>
      </w:r>
      <w:r w:rsidR="006C20C8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</w:t>
      </w:r>
      <w:r w:rsidRPr="0096488B">
        <w:rPr>
          <w:rFonts w:ascii="Times New Roman" w:hAnsi="Times New Roman" w:cs="Times New Roman"/>
        </w:rPr>
        <w:t xml:space="preserve"> </w:t>
      </w:r>
      <w:hyperlink r:id="rId35" w:history="1">
        <w:r w:rsidRPr="0096488B">
          <w:rPr>
            <w:rFonts w:ascii="Times New Roman" w:hAnsi="Times New Roman" w:cs="Times New Roman"/>
            <w:color w:val="0000FF"/>
            <w:u w:val="single"/>
          </w:rPr>
          <w:t>Нужно ли учитывать стоянку и автомобили работников в инвентаризации выбросов по новому порядку?</w:t>
        </w:r>
      </w:hyperlink>
      <w:r w:rsidRPr="0096488B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2</w:t>
      </w:r>
      <w:r w:rsidR="006C20C8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</w:t>
      </w:r>
      <w:r w:rsidRPr="0096488B">
        <w:rPr>
          <w:rFonts w:ascii="Times New Roman" w:hAnsi="Times New Roman" w:cs="Times New Roman"/>
        </w:rPr>
        <w:t xml:space="preserve"> </w:t>
      </w:r>
      <w:hyperlink r:id="rId36" w:history="1">
        <w:r w:rsidRPr="0096488B">
          <w:rPr>
            <w:rFonts w:ascii="Times New Roman" w:hAnsi="Times New Roman" w:cs="Times New Roman"/>
            <w:color w:val="0000FF"/>
            <w:u w:val="single"/>
          </w:rPr>
          <w:t>Является ли шламонакопитель источником загрязнения атмосферы?</w:t>
        </w:r>
      </w:hyperlink>
      <w:r w:rsidRPr="0096488B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2</w:t>
      </w:r>
      <w:r w:rsidR="006C20C8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.</w:t>
      </w:r>
      <w:r w:rsidRPr="0096488B">
        <w:rPr>
          <w:rFonts w:ascii="Times New Roman" w:hAnsi="Times New Roman" w:cs="Times New Roman"/>
        </w:rPr>
        <w:t xml:space="preserve"> </w:t>
      </w:r>
      <w:hyperlink r:id="rId37" w:history="1">
        <w:r w:rsidRPr="0096488B">
          <w:rPr>
            <w:rFonts w:ascii="Times New Roman" w:hAnsi="Times New Roman" w:cs="Times New Roman"/>
            <w:color w:val="0000FF"/>
            <w:u w:val="single"/>
          </w:rPr>
          <w:t>Внесение в реестр объектов, оказывающих НВОС, информации в отношении за</w:t>
        </w:r>
        <w:r w:rsidRPr="0096488B">
          <w:rPr>
            <w:rFonts w:ascii="Times New Roman" w:hAnsi="Times New Roman" w:cs="Times New Roman"/>
            <w:color w:val="0000FF"/>
            <w:u w:val="single"/>
          </w:rPr>
          <w:lastRenderedPageBreak/>
          <w:t>грязняющих веществ, в отношении которых не применяются меры государственного регулирования</w:t>
        </w:r>
      </w:hyperlink>
      <w:r w:rsidRPr="0096488B">
        <w:rPr>
          <w:rFonts w:ascii="Times New Roman" w:hAnsi="Times New Roman" w:cs="Times New Roman"/>
        </w:rPr>
        <w:t>;</w:t>
      </w:r>
      <w:r w:rsidRPr="0096488B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2</w:t>
      </w:r>
      <w:r w:rsidR="006C20C8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.</w:t>
      </w:r>
      <w:r w:rsidRPr="0096488B">
        <w:rPr>
          <w:rFonts w:ascii="Times New Roman" w:hAnsi="Times New Roman" w:cs="Times New Roman"/>
        </w:rPr>
        <w:t xml:space="preserve"> </w:t>
      </w:r>
      <w:hyperlink r:id="rId38" w:history="1">
        <w:r w:rsidRPr="0096488B">
          <w:rPr>
            <w:rFonts w:ascii="Times New Roman" w:hAnsi="Times New Roman" w:cs="Times New Roman"/>
            <w:color w:val="0000FF"/>
            <w:u w:val="single"/>
          </w:rPr>
          <w:t>Необходимо ли перезаключить договора, которые были заключены до 01.03.2022 по обращению с отходами I-II класса опасности со сторонними организациями?</w:t>
        </w:r>
      </w:hyperlink>
      <w:r w:rsidRPr="0096488B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2</w:t>
      </w:r>
      <w:r w:rsidR="006C20C8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.</w:t>
      </w:r>
      <w:r w:rsidRPr="0096488B">
        <w:rPr>
          <w:rFonts w:ascii="Times New Roman" w:hAnsi="Times New Roman" w:cs="Times New Roman"/>
        </w:rPr>
        <w:t xml:space="preserve"> </w:t>
      </w:r>
      <w:hyperlink r:id="rId39" w:history="1">
        <w:r w:rsidRPr="0096488B">
          <w:rPr>
            <w:rFonts w:ascii="Times New Roman" w:hAnsi="Times New Roman" w:cs="Times New Roman"/>
            <w:color w:val="0000FF"/>
            <w:u w:val="single"/>
          </w:rPr>
          <w:t>Возможно ли вернуть заводу-изготовителю отход его продукции?</w:t>
        </w:r>
      </w:hyperlink>
      <w:r w:rsidRPr="0096488B">
        <w:rPr>
          <w:rFonts w:ascii="Times New Roman" w:hAnsi="Times New Roman" w:cs="Times New Roman"/>
        </w:rPr>
        <w:br/>
      </w:r>
      <w:r w:rsidR="006C20C8">
        <w:rPr>
          <w:rFonts w:ascii="Times New Roman" w:hAnsi="Times New Roman" w:cs="Times New Roman"/>
        </w:rPr>
        <w:t>29</w:t>
      </w:r>
      <w:r>
        <w:rPr>
          <w:rFonts w:ascii="Times New Roman" w:hAnsi="Times New Roman" w:cs="Times New Roman"/>
        </w:rPr>
        <w:t>.</w:t>
      </w:r>
      <w:r w:rsidRPr="0096488B">
        <w:rPr>
          <w:rFonts w:ascii="Times New Roman" w:hAnsi="Times New Roman" w:cs="Times New Roman"/>
        </w:rPr>
        <w:t xml:space="preserve"> </w:t>
      </w:r>
      <w:hyperlink r:id="rId40" w:history="1">
        <w:r w:rsidRPr="0096488B">
          <w:rPr>
            <w:rFonts w:ascii="Times New Roman" w:hAnsi="Times New Roman" w:cs="Times New Roman"/>
            <w:color w:val="0000FF"/>
            <w:u w:val="single"/>
          </w:rPr>
          <w:t>При каком условие предприятие, применяющее инсинератор, не будет отнесено к объектам I категории НВОС?</w:t>
        </w:r>
      </w:hyperlink>
      <w:r w:rsidRPr="0096488B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3</w:t>
      </w:r>
      <w:r w:rsidR="006C20C8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.</w:t>
      </w:r>
      <w:r w:rsidRPr="0096488B">
        <w:rPr>
          <w:rFonts w:ascii="Times New Roman" w:hAnsi="Times New Roman" w:cs="Times New Roman"/>
        </w:rPr>
        <w:t xml:space="preserve"> </w:t>
      </w:r>
      <w:hyperlink r:id="rId41" w:history="1">
        <w:r w:rsidRPr="0096488B">
          <w:rPr>
            <w:rFonts w:ascii="Times New Roman" w:hAnsi="Times New Roman" w:cs="Times New Roman"/>
            <w:color w:val="0000FF"/>
            <w:u w:val="single"/>
          </w:rPr>
          <w:t>Нужен ли НООЛР для субъекта МСП, отнесённому к объектам I категории НВОС?</w:t>
        </w:r>
      </w:hyperlink>
      <w:r w:rsidRPr="0096488B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3</w:t>
      </w:r>
      <w:r w:rsidR="006C20C8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</w:t>
      </w:r>
      <w:r w:rsidRPr="0096488B">
        <w:rPr>
          <w:rFonts w:ascii="Times New Roman" w:hAnsi="Times New Roman" w:cs="Times New Roman"/>
        </w:rPr>
        <w:t xml:space="preserve"> </w:t>
      </w:r>
      <w:hyperlink r:id="rId42" w:history="1">
        <w:r w:rsidRPr="0096488B">
          <w:rPr>
            <w:rFonts w:ascii="Times New Roman" w:hAnsi="Times New Roman" w:cs="Times New Roman"/>
            <w:color w:val="0000FF"/>
            <w:u w:val="single"/>
          </w:rPr>
          <w:t>Объединение объектов НВОС</w:t>
        </w:r>
      </w:hyperlink>
      <w:r w:rsidRPr="0096488B">
        <w:rPr>
          <w:rFonts w:ascii="Times New Roman" w:hAnsi="Times New Roman" w:cs="Times New Roman"/>
        </w:rPr>
        <w:t>;</w:t>
      </w:r>
      <w:r w:rsidRPr="0096488B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3</w:t>
      </w:r>
      <w:r w:rsidR="006C20C8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</w:t>
      </w:r>
      <w:r w:rsidRPr="0096488B">
        <w:rPr>
          <w:rFonts w:ascii="Times New Roman" w:hAnsi="Times New Roman" w:cs="Times New Roman"/>
        </w:rPr>
        <w:t xml:space="preserve"> </w:t>
      </w:r>
      <w:hyperlink r:id="rId43" w:history="1">
        <w:r w:rsidRPr="0096488B">
          <w:rPr>
            <w:rFonts w:ascii="Times New Roman" w:hAnsi="Times New Roman" w:cs="Times New Roman"/>
            <w:color w:val="0000FF"/>
            <w:u w:val="single"/>
          </w:rPr>
          <w:t>Экологический сбор в отношении комплектующих</w:t>
        </w:r>
      </w:hyperlink>
      <w:r w:rsidRPr="0096488B">
        <w:rPr>
          <w:rFonts w:ascii="Times New Roman" w:hAnsi="Times New Roman" w:cs="Times New Roman"/>
        </w:rPr>
        <w:t>.</w:t>
      </w:r>
      <w:bookmarkStart w:id="0" w:name="_GoBack"/>
      <w:bookmarkEnd w:id="0"/>
    </w:p>
    <w:sectPr w:rsidR="00DB2E5A" w:rsidRPr="006C20C8">
      <w:headerReference w:type="default" r:id="rId44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4BD8C10B"/>
  <w16cid:commentId w16cid:paraId="00000003" w16cid:durableId="6AAE9695"/>
  <w16cid:commentId w16cid:paraId="00000004" w16cid:durableId="5CFEDD99"/>
  <w16cid:commentId w16cid:paraId="00000006" w16cid:durableId="670ABFA5"/>
  <w16cid:commentId w16cid:paraId="00000008" w16cid:durableId="5722CC1E"/>
  <w16cid:commentId w16cid:paraId="00000009" w16cid:durableId="7C135F6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55D0" w:rsidRDefault="006555D0">
      <w:pPr>
        <w:spacing w:after="0" w:line="240" w:lineRule="auto"/>
      </w:pPr>
      <w:r>
        <w:separator/>
      </w:r>
    </w:p>
  </w:endnote>
  <w:endnote w:type="continuationSeparator" w:id="0">
    <w:p w:rsidR="006555D0" w:rsidRDefault="00655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55D0" w:rsidRDefault="006555D0">
      <w:pPr>
        <w:spacing w:after="0" w:line="240" w:lineRule="auto"/>
      </w:pPr>
      <w:r>
        <w:separator/>
      </w:r>
    </w:p>
  </w:footnote>
  <w:footnote w:type="continuationSeparator" w:id="0">
    <w:p w:rsidR="006555D0" w:rsidRDefault="006555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F56" w:rsidRDefault="002E3F56" w:rsidP="00CC3796">
    <w:pPr>
      <w:pStyle w:val="aff"/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0FA3FA3D" wp14:editId="20C3BB9F">
          <wp:simplePos x="0" y="0"/>
          <wp:positionH relativeFrom="margin">
            <wp:posOffset>-149225</wp:posOffset>
          </wp:positionH>
          <wp:positionV relativeFrom="margin">
            <wp:posOffset>-835025</wp:posOffset>
          </wp:positionV>
          <wp:extent cx="2127250" cy="679450"/>
          <wp:effectExtent l="0" t="0" r="6350" b="6350"/>
          <wp:wrapSquare wrapText="bothSides"/>
          <wp:docPr id="1" name="Рисунок 1" descr="http://oldintra.kodeks.ru/img/stuff/Logo/Sovmestno/K%2BTE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oldintra.kodeks.ru/img/stuff/Logo/Sovmestno/K%2BTE_c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7250" cy="679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E3F56" w:rsidRDefault="002E3F56">
    <w:pPr>
      <w:pStyle w:val="aff"/>
    </w:pPr>
  </w:p>
  <w:p w:rsidR="002E3F56" w:rsidRDefault="002E3F56">
    <w:pPr>
      <w:pStyle w:val="af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44D65"/>
    <w:multiLevelType w:val="hybridMultilevel"/>
    <w:tmpl w:val="B2145C64"/>
    <w:lvl w:ilvl="0" w:tplc="EFDA3E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0C7F6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F58B2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7CAF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8E28B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EE5F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8BC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7261A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D5E4B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100D8"/>
    <w:multiLevelType w:val="hybridMultilevel"/>
    <w:tmpl w:val="2EFE231A"/>
    <w:lvl w:ilvl="0" w:tplc="EBC0C10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E15C0F3A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68AE5FFE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CBC67E2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C7103EB0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D4A9728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71DEBD9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ED0739E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B5418D2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86237A8"/>
    <w:multiLevelType w:val="hybridMultilevel"/>
    <w:tmpl w:val="BDC0FA2E"/>
    <w:lvl w:ilvl="0" w:tplc="687261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F877B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6280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D498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CCADC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568B0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3A01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7E557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8AA6C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779EC"/>
    <w:multiLevelType w:val="hybridMultilevel"/>
    <w:tmpl w:val="5E729472"/>
    <w:lvl w:ilvl="0" w:tplc="4582F9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EA497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BCAF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50F4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9A355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AA603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A430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22780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98C06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9362D"/>
    <w:multiLevelType w:val="hybridMultilevel"/>
    <w:tmpl w:val="2E165C8A"/>
    <w:lvl w:ilvl="0" w:tplc="9D52E7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FE5EC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DE40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EA5F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28E6C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BF807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E254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48619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6693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367E69"/>
    <w:multiLevelType w:val="hybridMultilevel"/>
    <w:tmpl w:val="AE64D560"/>
    <w:lvl w:ilvl="0" w:tplc="56BCEEC2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D247116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39EA95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64B4B522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5FDE33CE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D3B4623E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6C4AB2E8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B3C6B26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994E7E6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1872AAD"/>
    <w:multiLevelType w:val="hybridMultilevel"/>
    <w:tmpl w:val="ECBA2380"/>
    <w:lvl w:ilvl="0" w:tplc="39B413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5274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FB83E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040D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F4B3C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C8C21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7A12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6A51E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8A56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07DF0"/>
    <w:multiLevelType w:val="hybridMultilevel"/>
    <w:tmpl w:val="5E1251AC"/>
    <w:lvl w:ilvl="0" w:tplc="927287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1EB9E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33AEC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CC92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3C0F8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91677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56FC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74FDC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400E5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A515C3"/>
    <w:multiLevelType w:val="hybridMultilevel"/>
    <w:tmpl w:val="39D40C60"/>
    <w:lvl w:ilvl="0" w:tplc="374A88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7E03F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6EA14F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BEC317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F2CF8B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C54E86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556884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DC8BFD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E98C98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8E3660E"/>
    <w:multiLevelType w:val="hybridMultilevel"/>
    <w:tmpl w:val="D9C29CF0"/>
    <w:lvl w:ilvl="0" w:tplc="320E9160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AA760A62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A4723022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DA42C442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B5063844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152C8A34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6616BA30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5EA8C688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CC684B48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0" w15:restartNumberingAfterBreak="0">
    <w:nsid w:val="19DC30CB"/>
    <w:multiLevelType w:val="hybridMultilevel"/>
    <w:tmpl w:val="2D522622"/>
    <w:lvl w:ilvl="0" w:tplc="2A60EE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80753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7AFD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68D6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C868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57287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90E1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68427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603E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F55BCF"/>
    <w:multiLevelType w:val="hybridMultilevel"/>
    <w:tmpl w:val="A7389A00"/>
    <w:lvl w:ilvl="0" w:tplc="89A052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FDA626C">
      <w:start w:val="1"/>
      <w:numFmt w:val="lowerLetter"/>
      <w:lvlText w:val="%2."/>
      <w:lvlJc w:val="left"/>
      <w:pPr>
        <w:ind w:left="1440" w:hanging="360"/>
      </w:pPr>
    </w:lvl>
    <w:lvl w:ilvl="2" w:tplc="36C0B2C2">
      <w:start w:val="1"/>
      <w:numFmt w:val="lowerRoman"/>
      <w:lvlText w:val="%3."/>
      <w:lvlJc w:val="right"/>
      <w:pPr>
        <w:ind w:left="2160" w:hanging="180"/>
      </w:pPr>
    </w:lvl>
    <w:lvl w:ilvl="3" w:tplc="3AE60D5C">
      <w:start w:val="1"/>
      <w:numFmt w:val="decimal"/>
      <w:lvlText w:val="%4."/>
      <w:lvlJc w:val="left"/>
      <w:pPr>
        <w:ind w:left="2880" w:hanging="360"/>
      </w:pPr>
    </w:lvl>
    <w:lvl w:ilvl="4" w:tplc="DB2243DA">
      <w:start w:val="1"/>
      <w:numFmt w:val="lowerLetter"/>
      <w:lvlText w:val="%5."/>
      <w:lvlJc w:val="left"/>
      <w:pPr>
        <w:ind w:left="3600" w:hanging="360"/>
      </w:pPr>
    </w:lvl>
    <w:lvl w:ilvl="5" w:tplc="86EEEC6C">
      <w:start w:val="1"/>
      <w:numFmt w:val="lowerRoman"/>
      <w:lvlText w:val="%6."/>
      <w:lvlJc w:val="right"/>
      <w:pPr>
        <w:ind w:left="4320" w:hanging="180"/>
      </w:pPr>
    </w:lvl>
    <w:lvl w:ilvl="6" w:tplc="AFE8FA88">
      <w:start w:val="1"/>
      <w:numFmt w:val="decimal"/>
      <w:lvlText w:val="%7."/>
      <w:lvlJc w:val="left"/>
      <w:pPr>
        <w:ind w:left="5040" w:hanging="360"/>
      </w:pPr>
    </w:lvl>
    <w:lvl w:ilvl="7" w:tplc="ED64BFB0">
      <w:start w:val="1"/>
      <w:numFmt w:val="lowerLetter"/>
      <w:lvlText w:val="%8."/>
      <w:lvlJc w:val="left"/>
      <w:pPr>
        <w:ind w:left="5760" w:hanging="360"/>
      </w:pPr>
    </w:lvl>
    <w:lvl w:ilvl="8" w:tplc="39E8051E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140530"/>
    <w:multiLevelType w:val="hybridMultilevel"/>
    <w:tmpl w:val="662061B0"/>
    <w:lvl w:ilvl="0" w:tplc="0A6C3D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B6B88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3B2CB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E4A9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B6E14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90E4A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6ED3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2CDFA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D0CB4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B36AF7"/>
    <w:multiLevelType w:val="hybridMultilevel"/>
    <w:tmpl w:val="A542648E"/>
    <w:lvl w:ilvl="0" w:tplc="0F023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793A37B4">
      <w:start w:val="1"/>
      <w:numFmt w:val="lowerLetter"/>
      <w:lvlText w:val="%2."/>
      <w:lvlJc w:val="left"/>
      <w:pPr>
        <w:ind w:left="1788" w:hanging="360"/>
      </w:pPr>
    </w:lvl>
    <w:lvl w:ilvl="2" w:tplc="50C63E04">
      <w:start w:val="1"/>
      <w:numFmt w:val="lowerRoman"/>
      <w:lvlText w:val="%3."/>
      <w:lvlJc w:val="right"/>
      <w:pPr>
        <w:ind w:left="2508" w:hanging="180"/>
      </w:pPr>
    </w:lvl>
    <w:lvl w:ilvl="3" w:tplc="ADE2546A">
      <w:start w:val="1"/>
      <w:numFmt w:val="decimal"/>
      <w:lvlText w:val="%4."/>
      <w:lvlJc w:val="left"/>
      <w:pPr>
        <w:ind w:left="3228" w:hanging="360"/>
      </w:pPr>
    </w:lvl>
    <w:lvl w:ilvl="4" w:tplc="C7CC613E">
      <w:start w:val="1"/>
      <w:numFmt w:val="lowerLetter"/>
      <w:lvlText w:val="%5."/>
      <w:lvlJc w:val="left"/>
      <w:pPr>
        <w:ind w:left="3948" w:hanging="360"/>
      </w:pPr>
    </w:lvl>
    <w:lvl w:ilvl="5" w:tplc="F1D05DB6">
      <w:start w:val="1"/>
      <w:numFmt w:val="lowerRoman"/>
      <w:lvlText w:val="%6."/>
      <w:lvlJc w:val="right"/>
      <w:pPr>
        <w:ind w:left="4668" w:hanging="180"/>
      </w:pPr>
    </w:lvl>
    <w:lvl w:ilvl="6" w:tplc="AC1897A4">
      <w:start w:val="1"/>
      <w:numFmt w:val="decimal"/>
      <w:lvlText w:val="%7."/>
      <w:lvlJc w:val="left"/>
      <w:pPr>
        <w:ind w:left="5388" w:hanging="360"/>
      </w:pPr>
    </w:lvl>
    <w:lvl w:ilvl="7" w:tplc="1618F138">
      <w:start w:val="1"/>
      <w:numFmt w:val="lowerLetter"/>
      <w:lvlText w:val="%8."/>
      <w:lvlJc w:val="left"/>
      <w:pPr>
        <w:ind w:left="6108" w:hanging="360"/>
      </w:pPr>
    </w:lvl>
    <w:lvl w:ilvl="8" w:tplc="AF3AC882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A541538"/>
    <w:multiLevelType w:val="hybridMultilevel"/>
    <w:tmpl w:val="921CE22E"/>
    <w:lvl w:ilvl="0" w:tplc="A4D4CD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D0A59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2DC85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4689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50F8E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7CA4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D047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DAEE8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5EEDC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9B3F26"/>
    <w:multiLevelType w:val="hybridMultilevel"/>
    <w:tmpl w:val="B022902E"/>
    <w:lvl w:ilvl="0" w:tplc="CAFA4D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FA0A2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9589D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28AD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364F3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CEEFE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463B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964EA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4408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E07302"/>
    <w:multiLevelType w:val="hybridMultilevel"/>
    <w:tmpl w:val="EBAE03A4"/>
    <w:lvl w:ilvl="0" w:tplc="2D8A50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FC76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26EC4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5083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F6BF9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9DCE8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2294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50EB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98E7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545E00"/>
    <w:multiLevelType w:val="hybridMultilevel"/>
    <w:tmpl w:val="F982BD8A"/>
    <w:lvl w:ilvl="0" w:tplc="117AE4DE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CD281916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C47A38DA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58843FA2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99E68694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5EC89460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B3E03832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61B4A7BC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40D24D06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8" w15:restartNumberingAfterBreak="0">
    <w:nsid w:val="306A2009"/>
    <w:multiLevelType w:val="hybridMultilevel"/>
    <w:tmpl w:val="48462F22"/>
    <w:lvl w:ilvl="0" w:tplc="78A038AA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3A36A904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AB64BCF0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E8E06A14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BC229C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C068EF20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9AA715E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96EEB622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CF045FB2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31DB5D29"/>
    <w:multiLevelType w:val="hybridMultilevel"/>
    <w:tmpl w:val="6B7CF22E"/>
    <w:lvl w:ilvl="0" w:tplc="53B0E6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0288A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7C25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ECF3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62324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CCB0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68E0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60773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8CD7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7C5B8E"/>
    <w:multiLevelType w:val="hybridMultilevel"/>
    <w:tmpl w:val="5B96E180"/>
    <w:lvl w:ilvl="0" w:tplc="8CC874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99C7B4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0D6DEC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15876A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3BE071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84A3B2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6A01B0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41EC17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7A0EA5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47B2237"/>
    <w:multiLevelType w:val="hybridMultilevel"/>
    <w:tmpl w:val="A83C925E"/>
    <w:lvl w:ilvl="0" w:tplc="98661B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902B1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EF4D9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7C2E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260CB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40061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98D4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8AC0E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2CA24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EF716E"/>
    <w:multiLevelType w:val="hybridMultilevel"/>
    <w:tmpl w:val="CB1C8FEC"/>
    <w:lvl w:ilvl="0" w:tplc="F2EA7B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2E914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6E28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1E1F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3AF4A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18630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1AAA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B28AA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C2CBE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C77FE2"/>
    <w:multiLevelType w:val="hybridMultilevel"/>
    <w:tmpl w:val="BF548DCA"/>
    <w:lvl w:ilvl="0" w:tplc="13D6476A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9980B3A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452FE6E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8EEEA386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BDAE4B7A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209BB2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781C480A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E84B930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C16C13A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389154B3"/>
    <w:multiLevelType w:val="hybridMultilevel"/>
    <w:tmpl w:val="24AC2FC0"/>
    <w:lvl w:ilvl="0" w:tplc="49BAC4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FDA88F4">
      <w:start w:val="1"/>
      <w:numFmt w:val="lowerLetter"/>
      <w:lvlText w:val="%2."/>
      <w:lvlJc w:val="left"/>
      <w:pPr>
        <w:ind w:left="1440" w:hanging="360"/>
      </w:pPr>
    </w:lvl>
    <w:lvl w:ilvl="2" w:tplc="5DB418CE">
      <w:start w:val="1"/>
      <w:numFmt w:val="lowerRoman"/>
      <w:lvlText w:val="%3."/>
      <w:lvlJc w:val="right"/>
      <w:pPr>
        <w:ind w:left="2160" w:hanging="180"/>
      </w:pPr>
    </w:lvl>
    <w:lvl w:ilvl="3" w:tplc="E42E7E86">
      <w:start w:val="1"/>
      <w:numFmt w:val="decimal"/>
      <w:lvlText w:val="%4."/>
      <w:lvlJc w:val="left"/>
      <w:pPr>
        <w:ind w:left="2880" w:hanging="360"/>
      </w:pPr>
    </w:lvl>
    <w:lvl w:ilvl="4" w:tplc="4418D172">
      <w:start w:val="1"/>
      <w:numFmt w:val="lowerLetter"/>
      <w:lvlText w:val="%5."/>
      <w:lvlJc w:val="left"/>
      <w:pPr>
        <w:ind w:left="3600" w:hanging="360"/>
      </w:pPr>
    </w:lvl>
    <w:lvl w:ilvl="5" w:tplc="98EE841E">
      <w:start w:val="1"/>
      <w:numFmt w:val="lowerRoman"/>
      <w:lvlText w:val="%6."/>
      <w:lvlJc w:val="right"/>
      <w:pPr>
        <w:ind w:left="4320" w:hanging="180"/>
      </w:pPr>
    </w:lvl>
    <w:lvl w:ilvl="6" w:tplc="03EAA450">
      <w:start w:val="1"/>
      <w:numFmt w:val="decimal"/>
      <w:lvlText w:val="%7."/>
      <w:lvlJc w:val="left"/>
      <w:pPr>
        <w:ind w:left="5040" w:hanging="360"/>
      </w:pPr>
    </w:lvl>
    <w:lvl w:ilvl="7" w:tplc="0A6048F0">
      <w:start w:val="1"/>
      <w:numFmt w:val="lowerLetter"/>
      <w:lvlText w:val="%8."/>
      <w:lvlJc w:val="left"/>
      <w:pPr>
        <w:ind w:left="5760" w:hanging="360"/>
      </w:pPr>
    </w:lvl>
    <w:lvl w:ilvl="8" w:tplc="87380FC6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9C4448"/>
    <w:multiLevelType w:val="hybridMultilevel"/>
    <w:tmpl w:val="6AE69BB6"/>
    <w:lvl w:ilvl="0" w:tplc="3D36AB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7C1BF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B94CF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2CD7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6EACE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A14A9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BC52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54534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96E0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D56AC4"/>
    <w:multiLevelType w:val="hybridMultilevel"/>
    <w:tmpl w:val="40BCDEC8"/>
    <w:lvl w:ilvl="0" w:tplc="5F0E0E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40F0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54A65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48C9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B645B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34ED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E6B0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EEF35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53210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2957D1"/>
    <w:multiLevelType w:val="hybridMultilevel"/>
    <w:tmpl w:val="6E60C2F4"/>
    <w:lvl w:ilvl="0" w:tplc="92600A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54979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E490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8AF0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AA6FA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80FA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BA46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721A1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8E27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CF701F"/>
    <w:multiLevelType w:val="hybridMultilevel"/>
    <w:tmpl w:val="33E43F3E"/>
    <w:lvl w:ilvl="0" w:tplc="894815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E2DD8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40CB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6699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168D3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2285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C6A1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54E6A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3B8A0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8368D1"/>
    <w:multiLevelType w:val="hybridMultilevel"/>
    <w:tmpl w:val="B62AF780"/>
    <w:lvl w:ilvl="0" w:tplc="796A407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9552066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86E4516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28EC29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D2433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8E889744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7FFA0C9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52812C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A288D2D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4F390EF4"/>
    <w:multiLevelType w:val="hybridMultilevel"/>
    <w:tmpl w:val="C8A4CF54"/>
    <w:lvl w:ilvl="0" w:tplc="63EE3592">
      <w:start w:val="1"/>
      <w:numFmt w:val="decimal"/>
      <w:lvlText w:val="%1."/>
      <w:lvlJc w:val="left"/>
      <w:pPr>
        <w:ind w:left="720" w:hanging="360"/>
      </w:pPr>
    </w:lvl>
    <w:lvl w:ilvl="1" w:tplc="68E2FF74">
      <w:start w:val="1"/>
      <w:numFmt w:val="lowerLetter"/>
      <w:lvlText w:val="%2."/>
      <w:lvlJc w:val="left"/>
      <w:pPr>
        <w:ind w:left="1440" w:hanging="360"/>
      </w:pPr>
    </w:lvl>
    <w:lvl w:ilvl="2" w:tplc="9C0CDDF6">
      <w:start w:val="1"/>
      <w:numFmt w:val="lowerRoman"/>
      <w:lvlText w:val="%3."/>
      <w:lvlJc w:val="right"/>
      <w:pPr>
        <w:ind w:left="2160" w:hanging="180"/>
      </w:pPr>
    </w:lvl>
    <w:lvl w:ilvl="3" w:tplc="E1B0A4B2">
      <w:start w:val="1"/>
      <w:numFmt w:val="decimal"/>
      <w:lvlText w:val="%4."/>
      <w:lvlJc w:val="left"/>
      <w:pPr>
        <w:ind w:left="2880" w:hanging="360"/>
      </w:pPr>
    </w:lvl>
    <w:lvl w:ilvl="4" w:tplc="D512B42A">
      <w:start w:val="1"/>
      <w:numFmt w:val="lowerLetter"/>
      <w:lvlText w:val="%5."/>
      <w:lvlJc w:val="left"/>
      <w:pPr>
        <w:ind w:left="3600" w:hanging="360"/>
      </w:pPr>
    </w:lvl>
    <w:lvl w:ilvl="5" w:tplc="437EA296">
      <w:start w:val="1"/>
      <w:numFmt w:val="lowerRoman"/>
      <w:lvlText w:val="%6."/>
      <w:lvlJc w:val="right"/>
      <w:pPr>
        <w:ind w:left="4320" w:hanging="180"/>
      </w:pPr>
    </w:lvl>
    <w:lvl w:ilvl="6" w:tplc="E544EB0A">
      <w:start w:val="1"/>
      <w:numFmt w:val="decimal"/>
      <w:lvlText w:val="%7."/>
      <w:lvlJc w:val="left"/>
      <w:pPr>
        <w:ind w:left="5040" w:hanging="360"/>
      </w:pPr>
    </w:lvl>
    <w:lvl w:ilvl="7" w:tplc="A1CA5D12">
      <w:start w:val="1"/>
      <w:numFmt w:val="lowerLetter"/>
      <w:lvlText w:val="%8."/>
      <w:lvlJc w:val="left"/>
      <w:pPr>
        <w:ind w:left="5760" w:hanging="360"/>
      </w:pPr>
    </w:lvl>
    <w:lvl w:ilvl="8" w:tplc="FEBADD3E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07250C"/>
    <w:multiLevelType w:val="hybridMultilevel"/>
    <w:tmpl w:val="EA347016"/>
    <w:lvl w:ilvl="0" w:tplc="5FFA6B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680B3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A8AE3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E25E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36C23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55C54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3C65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0C8E1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C4890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3B62A5"/>
    <w:multiLevelType w:val="hybridMultilevel"/>
    <w:tmpl w:val="1DFA42C4"/>
    <w:lvl w:ilvl="0" w:tplc="CE4E02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0894A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942E1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A018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14755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68888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3EB2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8464C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2BE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F919B5"/>
    <w:multiLevelType w:val="hybridMultilevel"/>
    <w:tmpl w:val="D2B02EF6"/>
    <w:lvl w:ilvl="0" w:tplc="FBB642F4">
      <w:start w:val="1"/>
      <w:numFmt w:val="decimal"/>
      <w:lvlText w:val="%1."/>
      <w:lvlJc w:val="left"/>
      <w:pPr>
        <w:ind w:left="1287" w:hanging="360"/>
      </w:pPr>
    </w:lvl>
    <w:lvl w:ilvl="1" w:tplc="E326E99C">
      <w:start w:val="1"/>
      <w:numFmt w:val="lowerLetter"/>
      <w:lvlText w:val="%2."/>
      <w:lvlJc w:val="left"/>
      <w:pPr>
        <w:ind w:left="2007" w:hanging="360"/>
      </w:pPr>
    </w:lvl>
    <w:lvl w:ilvl="2" w:tplc="855C9E20">
      <w:start w:val="1"/>
      <w:numFmt w:val="lowerRoman"/>
      <w:lvlText w:val="%3."/>
      <w:lvlJc w:val="right"/>
      <w:pPr>
        <w:ind w:left="2727" w:hanging="180"/>
      </w:pPr>
    </w:lvl>
    <w:lvl w:ilvl="3" w:tplc="C520EECC">
      <w:start w:val="1"/>
      <w:numFmt w:val="decimal"/>
      <w:lvlText w:val="%4."/>
      <w:lvlJc w:val="left"/>
      <w:pPr>
        <w:ind w:left="3447" w:hanging="360"/>
      </w:pPr>
    </w:lvl>
    <w:lvl w:ilvl="4" w:tplc="CF66116E">
      <w:start w:val="1"/>
      <w:numFmt w:val="lowerLetter"/>
      <w:lvlText w:val="%5."/>
      <w:lvlJc w:val="left"/>
      <w:pPr>
        <w:ind w:left="4167" w:hanging="360"/>
      </w:pPr>
    </w:lvl>
    <w:lvl w:ilvl="5" w:tplc="27C2BD92">
      <w:start w:val="1"/>
      <w:numFmt w:val="lowerRoman"/>
      <w:lvlText w:val="%6."/>
      <w:lvlJc w:val="right"/>
      <w:pPr>
        <w:ind w:left="4887" w:hanging="180"/>
      </w:pPr>
    </w:lvl>
    <w:lvl w:ilvl="6" w:tplc="418C1E86">
      <w:start w:val="1"/>
      <w:numFmt w:val="decimal"/>
      <w:lvlText w:val="%7."/>
      <w:lvlJc w:val="left"/>
      <w:pPr>
        <w:ind w:left="5607" w:hanging="360"/>
      </w:pPr>
    </w:lvl>
    <w:lvl w:ilvl="7" w:tplc="46F6B358">
      <w:start w:val="1"/>
      <w:numFmt w:val="lowerLetter"/>
      <w:lvlText w:val="%8."/>
      <w:lvlJc w:val="left"/>
      <w:pPr>
        <w:ind w:left="6327" w:hanging="360"/>
      </w:pPr>
    </w:lvl>
    <w:lvl w:ilvl="8" w:tplc="BAF24DC0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5C3E710E"/>
    <w:multiLevelType w:val="hybridMultilevel"/>
    <w:tmpl w:val="F1DC3C02"/>
    <w:lvl w:ilvl="0" w:tplc="8DC41C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3A030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E2017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2615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F63A6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712A2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FC99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DC465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D2458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CC220D"/>
    <w:multiLevelType w:val="hybridMultilevel"/>
    <w:tmpl w:val="0812FB70"/>
    <w:lvl w:ilvl="0" w:tplc="89C49704">
      <w:start w:val="1"/>
      <w:numFmt w:val="decimal"/>
      <w:lvlText w:val="%1."/>
      <w:lvlJc w:val="left"/>
      <w:pPr>
        <w:ind w:left="720" w:hanging="360"/>
      </w:pPr>
    </w:lvl>
    <w:lvl w:ilvl="1" w:tplc="F5AC5AAC">
      <w:start w:val="1"/>
      <w:numFmt w:val="lowerLetter"/>
      <w:lvlText w:val="%2."/>
      <w:lvlJc w:val="left"/>
      <w:pPr>
        <w:ind w:left="1440" w:hanging="360"/>
      </w:pPr>
    </w:lvl>
    <w:lvl w:ilvl="2" w:tplc="E432CF10">
      <w:start w:val="1"/>
      <w:numFmt w:val="lowerRoman"/>
      <w:lvlText w:val="%3."/>
      <w:lvlJc w:val="right"/>
      <w:pPr>
        <w:ind w:left="2160" w:hanging="180"/>
      </w:pPr>
    </w:lvl>
    <w:lvl w:ilvl="3" w:tplc="413E663A">
      <w:start w:val="1"/>
      <w:numFmt w:val="decimal"/>
      <w:lvlText w:val="%4."/>
      <w:lvlJc w:val="left"/>
      <w:pPr>
        <w:ind w:left="2880" w:hanging="360"/>
      </w:pPr>
    </w:lvl>
    <w:lvl w:ilvl="4" w:tplc="2FCCEDF8">
      <w:start w:val="1"/>
      <w:numFmt w:val="lowerLetter"/>
      <w:lvlText w:val="%5."/>
      <w:lvlJc w:val="left"/>
      <w:pPr>
        <w:ind w:left="3600" w:hanging="360"/>
      </w:pPr>
    </w:lvl>
    <w:lvl w:ilvl="5" w:tplc="CB6EBF8C">
      <w:start w:val="1"/>
      <w:numFmt w:val="lowerRoman"/>
      <w:lvlText w:val="%6."/>
      <w:lvlJc w:val="right"/>
      <w:pPr>
        <w:ind w:left="4320" w:hanging="180"/>
      </w:pPr>
    </w:lvl>
    <w:lvl w:ilvl="6" w:tplc="08A295FE">
      <w:start w:val="1"/>
      <w:numFmt w:val="decimal"/>
      <w:lvlText w:val="%7."/>
      <w:lvlJc w:val="left"/>
      <w:pPr>
        <w:ind w:left="5040" w:hanging="360"/>
      </w:pPr>
    </w:lvl>
    <w:lvl w:ilvl="7" w:tplc="BD562A68">
      <w:start w:val="1"/>
      <w:numFmt w:val="lowerLetter"/>
      <w:lvlText w:val="%8."/>
      <w:lvlJc w:val="left"/>
      <w:pPr>
        <w:ind w:left="5760" w:hanging="360"/>
      </w:pPr>
    </w:lvl>
    <w:lvl w:ilvl="8" w:tplc="35CE9F5C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946D8C"/>
    <w:multiLevelType w:val="hybridMultilevel"/>
    <w:tmpl w:val="CE16D180"/>
    <w:lvl w:ilvl="0" w:tplc="C130DBA4">
      <w:start w:val="1"/>
      <w:numFmt w:val="decimal"/>
      <w:lvlText w:val="%1."/>
      <w:lvlJc w:val="left"/>
      <w:pPr>
        <w:ind w:left="2007" w:hanging="360"/>
      </w:pPr>
    </w:lvl>
    <w:lvl w:ilvl="1" w:tplc="9CC0DE4C">
      <w:start w:val="1"/>
      <w:numFmt w:val="lowerLetter"/>
      <w:lvlText w:val="%2."/>
      <w:lvlJc w:val="left"/>
      <w:pPr>
        <w:ind w:left="2727" w:hanging="360"/>
      </w:pPr>
    </w:lvl>
    <w:lvl w:ilvl="2" w:tplc="9926ADF6">
      <w:start w:val="1"/>
      <w:numFmt w:val="lowerRoman"/>
      <w:lvlText w:val="%3."/>
      <w:lvlJc w:val="right"/>
      <w:pPr>
        <w:ind w:left="3447" w:hanging="180"/>
      </w:pPr>
    </w:lvl>
    <w:lvl w:ilvl="3" w:tplc="5AFA8D20">
      <w:start w:val="1"/>
      <w:numFmt w:val="decimal"/>
      <w:lvlText w:val="%4."/>
      <w:lvlJc w:val="left"/>
      <w:pPr>
        <w:ind w:left="4167" w:hanging="360"/>
      </w:pPr>
    </w:lvl>
    <w:lvl w:ilvl="4" w:tplc="8708C928">
      <w:start w:val="1"/>
      <w:numFmt w:val="lowerLetter"/>
      <w:lvlText w:val="%5."/>
      <w:lvlJc w:val="left"/>
      <w:pPr>
        <w:ind w:left="4887" w:hanging="360"/>
      </w:pPr>
    </w:lvl>
    <w:lvl w:ilvl="5" w:tplc="9B86FC90">
      <w:start w:val="1"/>
      <w:numFmt w:val="lowerRoman"/>
      <w:lvlText w:val="%6."/>
      <w:lvlJc w:val="right"/>
      <w:pPr>
        <w:ind w:left="5607" w:hanging="180"/>
      </w:pPr>
    </w:lvl>
    <w:lvl w:ilvl="6" w:tplc="E0105E3A">
      <w:start w:val="1"/>
      <w:numFmt w:val="decimal"/>
      <w:lvlText w:val="%7."/>
      <w:lvlJc w:val="left"/>
      <w:pPr>
        <w:ind w:left="6327" w:hanging="360"/>
      </w:pPr>
    </w:lvl>
    <w:lvl w:ilvl="7" w:tplc="572E044E">
      <w:start w:val="1"/>
      <w:numFmt w:val="lowerLetter"/>
      <w:lvlText w:val="%8."/>
      <w:lvlJc w:val="left"/>
      <w:pPr>
        <w:ind w:left="7047" w:hanging="360"/>
      </w:pPr>
    </w:lvl>
    <w:lvl w:ilvl="8" w:tplc="A6A6AD2A">
      <w:start w:val="1"/>
      <w:numFmt w:val="lowerRoman"/>
      <w:lvlText w:val="%9."/>
      <w:lvlJc w:val="right"/>
      <w:pPr>
        <w:ind w:left="7767" w:hanging="180"/>
      </w:pPr>
    </w:lvl>
  </w:abstractNum>
  <w:abstractNum w:abstractNumId="37" w15:restartNumberingAfterBreak="0">
    <w:nsid w:val="61EB508E"/>
    <w:multiLevelType w:val="hybridMultilevel"/>
    <w:tmpl w:val="200CE904"/>
    <w:lvl w:ilvl="0" w:tplc="DD1AD1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2E1E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20EF5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A4C9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BAD79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EC8BA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8842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109DF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D76C8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E91450"/>
    <w:multiLevelType w:val="hybridMultilevel"/>
    <w:tmpl w:val="CE563896"/>
    <w:lvl w:ilvl="0" w:tplc="3A5684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D8410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5B682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4A85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C2EED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6109B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966B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CE404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7C45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2247A6"/>
    <w:multiLevelType w:val="hybridMultilevel"/>
    <w:tmpl w:val="C8C257CA"/>
    <w:lvl w:ilvl="0" w:tplc="798683BA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17708830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FEDE592E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8AFC66FA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07861C2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A9BC08B4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5460584E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1F64B432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7A220B14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40" w15:restartNumberingAfterBreak="0">
    <w:nsid w:val="700E1025"/>
    <w:multiLevelType w:val="hybridMultilevel"/>
    <w:tmpl w:val="2F1829BC"/>
    <w:lvl w:ilvl="0" w:tplc="772A25F4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4B14C116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5E43EA4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9D567174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3B2E2A8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E186692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86862762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996793C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8BAA844E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70D57DCE"/>
    <w:multiLevelType w:val="hybridMultilevel"/>
    <w:tmpl w:val="499E8FB0"/>
    <w:lvl w:ilvl="0" w:tplc="B5E235F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422286EE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4806B30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1F61370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18E6E3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D27C95AE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D46831CA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79E26582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B442B862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A55675B"/>
    <w:multiLevelType w:val="hybridMultilevel"/>
    <w:tmpl w:val="93CA37C4"/>
    <w:lvl w:ilvl="0" w:tplc="E9BA08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08D06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BA6C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727B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52509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DEC5F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CC1F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8A628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5C28A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B11C58"/>
    <w:multiLevelType w:val="hybridMultilevel"/>
    <w:tmpl w:val="020E5182"/>
    <w:lvl w:ilvl="0" w:tplc="439C09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32C8E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4AE7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F226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B46FA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0C80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E0E5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6ECEE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EA4D9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5A089A"/>
    <w:multiLevelType w:val="hybridMultilevel"/>
    <w:tmpl w:val="4588DAAA"/>
    <w:lvl w:ilvl="0" w:tplc="333A95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0437E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1B05C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5AD6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B6AB7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C434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7A2A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2C0D9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2453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C34D38"/>
    <w:multiLevelType w:val="hybridMultilevel"/>
    <w:tmpl w:val="36A01828"/>
    <w:lvl w:ilvl="0" w:tplc="01EE7094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6C3CCFD4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8F483AA6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49407714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C302C160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F5A66AEA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2745E74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D746286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16D6811E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3"/>
  </w:num>
  <w:num w:numId="3">
    <w:abstractNumId w:val="36"/>
  </w:num>
  <w:num w:numId="4">
    <w:abstractNumId w:val="18"/>
  </w:num>
  <w:num w:numId="5">
    <w:abstractNumId w:val="45"/>
  </w:num>
  <w:num w:numId="6">
    <w:abstractNumId w:val="17"/>
  </w:num>
  <w:num w:numId="7">
    <w:abstractNumId w:val="30"/>
  </w:num>
  <w:num w:numId="8">
    <w:abstractNumId w:val="44"/>
  </w:num>
  <w:num w:numId="9">
    <w:abstractNumId w:val="28"/>
  </w:num>
  <w:num w:numId="10">
    <w:abstractNumId w:val="14"/>
  </w:num>
  <w:num w:numId="11">
    <w:abstractNumId w:val="5"/>
  </w:num>
  <w:num w:numId="12">
    <w:abstractNumId w:val="35"/>
  </w:num>
  <w:num w:numId="13">
    <w:abstractNumId w:val="23"/>
  </w:num>
  <w:num w:numId="14">
    <w:abstractNumId w:val="41"/>
  </w:num>
  <w:num w:numId="15">
    <w:abstractNumId w:val="29"/>
  </w:num>
  <w:num w:numId="16">
    <w:abstractNumId w:val="34"/>
  </w:num>
  <w:num w:numId="17">
    <w:abstractNumId w:val="39"/>
  </w:num>
  <w:num w:numId="18">
    <w:abstractNumId w:val="37"/>
  </w:num>
  <w:num w:numId="19">
    <w:abstractNumId w:val="16"/>
  </w:num>
  <w:num w:numId="20">
    <w:abstractNumId w:val="38"/>
  </w:num>
  <w:num w:numId="21">
    <w:abstractNumId w:val="40"/>
  </w:num>
  <w:num w:numId="22">
    <w:abstractNumId w:val="31"/>
  </w:num>
  <w:num w:numId="23">
    <w:abstractNumId w:val="0"/>
  </w:num>
  <w:num w:numId="24">
    <w:abstractNumId w:val="7"/>
  </w:num>
  <w:num w:numId="25">
    <w:abstractNumId w:val="32"/>
  </w:num>
  <w:num w:numId="26">
    <w:abstractNumId w:val="10"/>
  </w:num>
  <w:num w:numId="27">
    <w:abstractNumId w:val="24"/>
  </w:num>
  <w:num w:numId="28">
    <w:abstractNumId w:val="1"/>
  </w:num>
  <w:num w:numId="29">
    <w:abstractNumId w:val="42"/>
  </w:num>
  <w:num w:numId="30">
    <w:abstractNumId w:val="2"/>
  </w:num>
  <w:num w:numId="31">
    <w:abstractNumId w:val="27"/>
  </w:num>
  <w:num w:numId="32">
    <w:abstractNumId w:val="4"/>
  </w:num>
  <w:num w:numId="33">
    <w:abstractNumId w:val="3"/>
  </w:num>
  <w:num w:numId="34">
    <w:abstractNumId w:val="26"/>
  </w:num>
  <w:num w:numId="35">
    <w:abstractNumId w:val="6"/>
  </w:num>
  <w:num w:numId="36">
    <w:abstractNumId w:val="8"/>
  </w:num>
  <w:num w:numId="37">
    <w:abstractNumId w:val="20"/>
  </w:num>
  <w:num w:numId="38">
    <w:abstractNumId w:val="21"/>
  </w:num>
  <w:num w:numId="39">
    <w:abstractNumId w:val="15"/>
  </w:num>
  <w:num w:numId="40">
    <w:abstractNumId w:val="22"/>
  </w:num>
  <w:num w:numId="41">
    <w:abstractNumId w:val="25"/>
  </w:num>
  <w:num w:numId="42">
    <w:abstractNumId w:val="43"/>
  </w:num>
  <w:num w:numId="43">
    <w:abstractNumId w:val="9"/>
  </w:num>
  <w:num w:numId="44">
    <w:abstractNumId w:val="19"/>
  </w:num>
  <w:num w:numId="45">
    <w:abstractNumId w:val="12"/>
  </w:num>
  <w:num w:numId="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u3CfKR8T+E2o566Ulspx9/Zw+6L2APn7wJ4pXW8yefBukVhdbcLcgo46/cVe+iDq/tymjTHKOGi2j3so2ONrjQ==" w:salt="+RHy0o6Y2t/ajcfenfRmBg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B22"/>
    <w:rsid w:val="000615BF"/>
    <w:rsid w:val="00095F7D"/>
    <w:rsid w:val="00117F96"/>
    <w:rsid w:val="001A26AA"/>
    <w:rsid w:val="002415EE"/>
    <w:rsid w:val="00274FB8"/>
    <w:rsid w:val="002A5EF6"/>
    <w:rsid w:val="002E3F56"/>
    <w:rsid w:val="00302F95"/>
    <w:rsid w:val="00491439"/>
    <w:rsid w:val="00564D25"/>
    <w:rsid w:val="005B0D3D"/>
    <w:rsid w:val="005E179B"/>
    <w:rsid w:val="006555D0"/>
    <w:rsid w:val="00696A53"/>
    <w:rsid w:val="006C20C8"/>
    <w:rsid w:val="006D5249"/>
    <w:rsid w:val="006E4131"/>
    <w:rsid w:val="00857F9B"/>
    <w:rsid w:val="008F6431"/>
    <w:rsid w:val="0096488B"/>
    <w:rsid w:val="00A53C97"/>
    <w:rsid w:val="00A94C95"/>
    <w:rsid w:val="00B03F9F"/>
    <w:rsid w:val="00B27E5D"/>
    <w:rsid w:val="00B826EF"/>
    <w:rsid w:val="00C459F9"/>
    <w:rsid w:val="00C617D2"/>
    <w:rsid w:val="00C75275"/>
    <w:rsid w:val="00CC3796"/>
    <w:rsid w:val="00DB2E5A"/>
    <w:rsid w:val="00E328E8"/>
    <w:rsid w:val="00E3565B"/>
    <w:rsid w:val="00E50696"/>
    <w:rsid w:val="00EB32C5"/>
    <w:rsid w:val="00FB467F"/>
    <w:rsid w:val="00FE56E8"/>
    <w:rsid w:val="00FF4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E8719"/>
  <w15:docId w15:val="{9BB3E3F5-89D6-4A81-ACAE-11A425E87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band1Vert">
      <w:tblPr/>
      <w:tcPr>
        <w:shd w:val="clear" w:color="B3D0EB" w:themeColor="accent1" w:themeTint="75" w:fill="auto"/>
      </w:tcPr>
    </w:tblStylePr>
    <w:tblStylePr w:type="band1Horz">
      <w:tblPr/>
      <w:tcPr>
        <w:shd w:val="clear" w:color="B3D0EB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band1Vert">
      <w:tblPr/>
      <w:tcPr>
        <w:shd w:val="clear" w:color="A9BEE4" w:themeColor="accent5" w:themeTint="75" w:fill="auto"/>
      </w:tcPr>
    </w:tblStylePr>
    <w:tblStylePr w:type="band1Horz">
      <w:tblPr/>
      <w:tcPr>
        <w:shd w:val="clear" w:color="A9BE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tblPr/>
      <w:tcPr>
        <w:shd w:val="clear" w:color="D5E5F4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tblPr/>
      <w:tcPr>
        <w:shd w:val="clear" w:color="CFDB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paragraph" w:customStyle="1" w:styleId="headertext">
    <w:name w:val="headertext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Hyperlink"/>
    <w:basedOn w:val="a0"/>
    <w:uiPriority w:val="99"/>
    <w:unhideWhenUsed/>
    <w:rPr>
      <w:color w:val="0000FF"/>
      <w:u w:val="single"/>
    </w:rPr>
  </w:style>
  <w:style w:type="paragraph" w:styleId="af4">
    <w:name w:val="annotation text"/>
    <w:basedOn w:val="a"/>
    <w:link w:val="af5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Pr>
      <w:sz w:val="20"/>
      <w:szCs w:val="20"/>
    </w:rPr>
  </w:style>
  <w:style w:type="character" w:styleId="af6">
    <w:name w:val="annotation reference"/>
    <w:uiPriority w:val="99"/>
    <w:semiHidden/>
    <w:unhideWhenUsed/>
    <w:rPr>
      <w:rFonts w:cs="Times New Roman"/>
      <w:sz w:val="16"/>
      <w:szCs w:val="16"/>
    </w:r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annotation subject"/>
    <w:basedOn w:val="af4"/>
    <w:next w:val="af4"/>
    <w:link w:val="afa"/>
    <w:uiPriority w:val="99"/>
    <w:semiHidden/>
    <w:unhideWhenUsed/>
    <w:rPr>
      <w:b/>
      <w:bCs/>
    </w:rPr>
  </w:style>
  <w:style w:type="character" w:customStyle="1" w:styleId="afa">
    <w:name w:val="Тема примечания Знак"/>
    <w:basedOn w:val="af5"/>
    <w:link w:val="af9"/>
    <w:uiPriority w:val="99"/>
    <w:semiHidden/>
    <w:rPr>
      <w:b/>
      <w:bCs/>
      <w:sz w:val="20"/>
      <w:szCs w:val="20"/>
    </w:rPr>
  </w:style>
  <w:style w:type="character" w:styleId="afb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fc">
    <w:name w:val="Revision"/>
    <w:hidden/>
    <w:uiPriority w:val="99"/>
    <w:semiHidden/>
    <w:pPr>
      <w:spacing w:after="0" w:line="240" w:lineRule="auto"/>
    </w:pPr>
  </w:style>
  <w:style w:type="paragraph" w:customStyle="1" w:styleId="p">
    <w:name w:val="p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Strong"/>
    <w:basedOn w:val="a0"/>
    <w:uiPriority w:val="22"/>
    <w:qFormat/>
    <w:rPr>
      <w:b/>
      <w:bCs/>
    </w:rPr>
  </w:style>
  <w:style w:type="paragraph" w:styleId="afe">
    <w:name w:val="List Paragraph"/>
    <w:basedOn w:val="a"/>
    <w:uiPriority w:val="34"/>
    <w:qFormat/>
    <w:pPr>
      <w:ind w:left="720"/>
      <w:contextualSpacing/>
    </w:pPr>
  </w:style>
  <w:style w:type="paragraph" w:styleId="aff">
    <w:name w:val="header"/>
    <w:basedOn w:val="a"/>
    <w:link w:val="aff0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0">
    <w:name w:val="Верхний колонтитул Знак"/>
    <w:basedOn w:val="a0"/>
    <w:link w:val="aff"/>
    <w:uiPriority w:val="99"/>
  </w:style>
  <w:style w:type="paragraph" w:styleId="aff1">
    <w:name w:val="footer"/>
    <w:basedOn w:val="a"/>
    <w:link w:val="aff2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2">
    <w:name w:val="Нижний колонтитул Знак"/>
    <w:basedOn w:val="a0"/>
    <w:link w:val="aff1"/>
    <w:uiPriority w:val="99"/>
  </w:style>
  <w:style w:type="table" w:styleId="aff3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4">
    <w:name w:val="Normal (Web)"/>
    <w:basedOn w:val="a"/>
    <w:uiPriority w:val="99"/>
    <w:semiHidden/>
    <w:unhideWhenUsed/>
    <w:rPr>
      <w:rFonts w:ascii="Times New Roman" w:hAnsi="Times New Roman" w:cs="Times New Roman"/>
      <w:sz w:val="24"/>
      <w:szCs w:val="24"/>
    </w:rPr>
  </w:style>
  <w:style w:type="character" w:customStyle="1" w:styleId="match">
    <w:name w:val="match"/>
    <w:basedOn w:val="a0"/>
  </w:style>
  <w:style w:type="character" w:customStyle="1" w:styleId="layout">
    <w:name w:val="layout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9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kodeks://link/d?nd=872819934&amp;prevdoc=872819882" TargetMode="External"/><Relationship Id="rId18" Type="http://schemas.openxmlformats.org/officeDocument/2006/relationships/hyperlink" Target="kodeks://link/d?nd=872820077&amp;prevdoc=872819882" TargetMode="External"/><Relationship Id="rId26" Type="http://schemas.openxmlformats.org/officeDocument/2006/relationships/hyperlink" Target="kodeks://link/d?nd=872820089&amp;prevdoc=872819882" TargetMode="External"/><Relationship Id="rId39" Type="http://schemas.openxmlformats.org/officeDocument/2006/relationships/hyperlink" Target="kodeks://link/d?nd=872820112&amp;prevdoc=872819882" TargetMode="External"/><Relationship Id="rId21" Type="http://schemas.openxmlformats.org/officeDocument/2006/relationships/hyperlink" Target="kodeks://link/d?nd=872820080&amp;prevdoc=872819882" TargetMode="External"/><Relationship Id="rId34" Type="http://schemas.openxmlformats.org/officeDocument/2006/relationships/hyperlink" Target="kodeks://link/d?nd=872820106&amp;prevdoc=872819882" TargetMode="External"/><Relationship Id="rId42" Type="http://schemas.openxmlformats.org/officeDocument/2006/relationships/hyperlink" Target="kodeks://link/d?nd=872820115&amp;prevdoc=872819882" TargetMode="Externa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hyperlink" Target="kodeks://link/d?nd=872819937&amp;prevdoc=872819882" TargetMode="External"/><Relationship Id="rId29" Type="http://schemas.openxmlformats.org/officeDocument/2006/relationships/hyperlink" Target="kodeks://link/d?nd=872820094&amp;prevdoc=872819882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kodeks://link/d?nd=565780531&amp;prevdoc=872819882&amp;point=mark=000000000000000000000000000000000000000000000000007D20K3" TargetMode="External"/><Relationship Id="rId24" Type="http://schemas.openxmlformats.org/officeDocument/2006/relationships/hyperlink" Target="kodeks://link/d?nd=872820083&amp;prevdoc=872819882" TargetMode="External"/><Relationship Id="rId32" Type="http://schemas.openxmlformats.org/officeDocument/2006/relationships/hyperlink" Target="kodeks://link/d?nd=872820097&amp;prevdoc=872819882" TargetMode="External"/><Relationship Id="rId37" Type="http://schemas.openxmlformats.org/officeDocument/2006/relationships/hyperlink" Target="kodeks://link/d?nd=872820109&amp;prevdoc=872819882" TargetMode="External"/><Relationship Id="rId40" Type="http://schemas.openxmlformats.org/officeDocument/2006/relationships/hyperlink" Target="kodeks://link/d?nd=872820113&amp;prevdoc=872819882" TargetMode="External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kodeks://link/d?nd=872819936&amp;prevdoc=872819882" TargetMode="External"/><Relationship Id="rId23" Type="http://schemas.openxmlformats.org/officeDocument/2006/relationships/hyperlink" Target="kodeks://link/d?nd=872820082&amp;prevdoc=872819882" TargetMode="External"/><Relationship Id="rId28" Type="http://schemas.openxmlformats.org/officeDocument/2006/relationships/hyperlink" Target="kodeks://link/d?nd=872820093&amp;prevdoc=872819882" TargetMode="External"/><Relationship Id="rId36" Type="http://schemas.openxmlformats.org/officeDocument/2006/relationships/hyperlink" Target="kodeks://link/d?nd=872820108&amp;prevdoc=872819882" TargetMode="External"/><Relationship Id="rId10" Type="http://schemas.openxmlformats.org/officeDocument/2006/relationships/hyperlink" Target="kodeks://link/d?nd=565780531&amp;prevdoc=872819882" TargetMode="External"/><Relationship Id="rId19" Type="http://schemas.openxmlformats.org/officeDocument/2006/relationships/hyperlink" Target="kodeks://link/d?nd=872820078&amp;prevdoc=872819882" TargetMode="External"/><Relationship Id="rId31" Type="http://schemas.openxmlformats.org/officeDocument/2006/relationships/hyperlink" Target="kodeks://link/d?nd=872820096&amp;prevdoc=872819882" TargetMode="External"/><Relationship Id="rId44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kodeks://link/d?nd=872820084&amp;prevdoc=872819882" TargetMode="External"/><Relationship Id="rId14" Type="http://schemas.openxmlformats.org/officeDocument/2006/relationships/hyperlink" Target="kodeks://link/d?nd=872819935&amp;prevdoc=872819882" TargetMode="External"/><Relationship Id="rId22" Type="http://schemas.openxmlformats.org/officeDocument/2006/relationships/hyperlink" Target="kodeks://link/d?nd=872820081&amp;prevdoc=872819882" TargetMode="External"/><Relationship Id="rId27" Type="http://schemas.openxmlformats.org/officeDocument/2006/relationships/hyperlink" Target="kodeks://link/d?nd=872820092&amp;prevdoc=872819882" TargetMode="External"/><Relationship Id="rId30" Type="http://schemas.openxmlformats.org/officeDocument/2006/relationships/hyperlink" Target="kodeks://link/d?nd=872820095&amp;prevdoc=872819882" TargetMode="External"/><Relationship Id="rId35" Type="http://schemas.openxmlformats.org/officeDocument/2006/relationships/hyperlink" Target="kodeks://link/d?nd=872820107&amp;prevdoc=872819882" TargetMode="External"/><Relationship Id="rId43" Type="http://schemas.openxmlformats.org/officeDocument/2006/relationships/hyperlink" Target="kodeks://link/d?nd=872820116&amp;prevdoc=872819882" TargetMode="External"/><Relationship Id="rId8" Type="http://schemas.openxmlformats.org/officeDocument/2006/relationships/endnotes" Target="endnotes.xml"/><Relationship Id="rId80" Type="http://schemas.microsoft.com/office/2016/09/relationships/commentsIds" Target="commentsIds.xml"/><Relationship Id="rId3" Type="http://schemas.openxmlformats.org/officeDocument/2006/relationships/numbering" Target="numbering.xml"/><Relationship Id="rId12" Type="http://schemas.openxmlformats.org/officeDocument/2006/relationships/hyperlink" Target="kodeks://link/d?nd=872819933&amp;prevdoc=872819882" TargetMode="External"/><Relationship Id="rId17" Type="http://schemas.openxmlformats.org/officeDocument/2006/relationships/hyperlink" Target="kodeks://link/d?nd=872819938&amp;prevdoc=872819882" TargetMode="External"/><Relationship Id="rId25" Type="http://schemas.openxmlformats.org/officeDocument/2006/relationships/hyperlink" Target="kodeks://link/d?nd=872820088&amp;prevdoc=872819882" TargetMode="External"/><Relationship Id="rId33" Type="http://schemas.openxmlformats.org/officeDocument/2006/relationships/hyperlink" Target="kodeks://link/d?nd=872820105&amp;prevdoc=872819882" TargetMode="External"/><Relationship Id="rId38" Type="http://schemas.openxmlformats.org/officeDocument/2006/relationships/hyperlink" Target="kodeks://link/d?nd=872820110&amp;prevdoc=872819882" TargetMode="External"/><Relationship Id="rId46" Type="http://schemas.openxmlformats.org/officeDocument/2006/relationships/theme" Target="theme/theme1.xml"/><Relationship Id="rId20" Type="http://schemas.openxmlformats.org/officeDocument/2006/relationships/hyperlink" Target="kodeks://link/d?nd=872820079&amp;prevdoc=872819882" TargetMode="External"/><Relationship Id="rId41" Type="http://schemas.openxmlformats.org/officeDocument/2006/relationships/hyperlink" Target="kodeks://link/d?nd=872820114&amp;prevdoc=872819882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5295F5DB-EFDB-4B36-8270-3057CC4C0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885</Words>
  <Characters>5045</Characters>
  <Application>Microsoft Office Word</Application>
  <DocSecurity>8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Леонова Надежда</cp:lastModifiedBy>
  <cp:revision>5</cp:revision>
  <dcterms:created xsi:type="dcterms:W3CDTF">2022-04-13T07:57:00Z</dcterms:created>
  <dcterms:modified xsi:type="dcterms:W3CDTF">2022-04-13T09:35:00Z</dcterms:modified>
</cp:coreProperties>
</file>